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243535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2F721C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IVAN ABRAMOVIĆ</w:t>
                            </w:r>
                          </w:p>
                          <w:p w:rsidR="002F721C" w:rsidRPr="002F721C" w:rsidRDefault="002F721C" w:rsidP="002F721C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F721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Naselje Marinci 17</w:t>
                            </w:r>
                          </w:p>
                          <w:p w:rsidR="00624977" w:rsidRDefault="002F721C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35000 SLAVONSKI BROD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2F721C" w:rsidRDefault="00C33CB2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2F721C" w:rsidRPr="002F721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38197463827</w:t>
                            </w: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2F721C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IVAN ABRAMOVIĆ</w:t>
                      </w:r>
                    </w:p>
                    <w:p w:rsidR="002F721C" w:rsidRPr="002F721C" w:rsidRDefault="002F721C" w:rsidP="002F721C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2F721C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Naselje Marinci 17</w:t>
                      </w:r>
                    </w:p>
                    <w:p w:rsidR="00624977" w:rsidRDefault="002F721C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35000 SLAVONSKI BROD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2F721C" w:rsidRDefault="00C33CB2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2F721C" w:rsidRPr="002F721C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38197463827</w:t>
                      </w: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F721C">
        <w:rPr>
          <w:rFonts w:asciiTheme="minorHAnsi" w:hAnsiTheme="minorHAnsi" w:cs="Calibri"/>
          <w:b/>
          <w:bCs/>
          <w:sz w:val="28"/>
          <w:szCs w:val="28"/>
        </w:rPr>
        <w:t>337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F721C">
        <w:rPr>
          <w:rFonts w:asciiTheme="minorHAnsi" w:hAnsiTheme="minorHAnsi" w:cs="Calibri"/>
          <w:b/>
          <w:bCs/>
          <w:sz w:val="22"/>
          <w:szCs w:val="22"/>
        </w:rPr>
        <w:t>11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F721C">
        <w:rPr>
          <w:rFonts w:asciiTheme="minorHAnsi" w:hAnsiTheme="minorHAnsi" w:cs="Calibri"/>
          <w:b/>
          <w:bCs/>
          <w:sz w:val="22"/>
          <w:szCs w:val="22"/>
        </w:rPr>
        <w:t>11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F721C">
        <w:rPr>
          <w:rFonts w:asciiTheme="minorHAnsi" w:hAnsiTheme="minorHAnsi" w:cs="Calibri"/>
          <w:b/>
          <w:bCs/>
          <w:sz w:val="22"/>
          <w:szCs w:val="22"/>
        </w:rPr>
        <w:t>00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F721C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F721C">
        <w:rPr>
          <w:rFonts w:asciiTheme="minorHAnsi" w:hAnsiTheme="minorHAnsi" w:cs="Calibri"/>
          <w:b/>
          <w:sz w:val="22"/>
          <w:szCs w:val="22"/>
        </w:rPr>
        <w:t>337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 xml:space="preserve">OUL – </w:t>
            </w:r>
            <w:r w:rsidR="002F721C">
              <w:rPr>
                <w:rFonts w:asciiTheme="minorHAnsi" w:hAnsiTheme="minorHAnsi"/>
                <w:sz w:val="22"/>
                <w:szCs w:val="22"/>
              </w:rPr>
              <w:t>HEL – BUD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F721C">
              <w:rPr>
                <w:rFonts w:asciiTheme="minorHAnsi" w:hAnsiTheme="minorHAnsi"/>
                <w:sz w:val="22"/>
                <w:szCs w:val="22"/>
              </w:rPr>
              <w:t>12</w:t>
            </w:r>
            <w:r w:rsidR="00E3686A">
              <w:rPr>
                <w:rFonts w:asciiTheme="minorHAnsi" w:hAnsiTheme="minorHAnsi"/>
                <w:sz w:val="22"/>
                <w:szCs w:val="22"/>
              </w:rPr>
              <w:t>.06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2F721C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ABRAMOVIĆ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64829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2.797</w:t>
            </w:r>
            <w:bookmarkStart w:id="0" w:name="_GoBack"/>
            <w:bookmarkEnd w:id="0"/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6482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2.797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8515A" w:rsidRPr="00E80A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8515A" w:rsidRPr="00E966D7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851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731D5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B581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F1123C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9B5813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3CB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1123C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851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564829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2.897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8515A" w:rsidRPr="00BA0341" w:rsidRDefault="00C8515A" w:rsidP="00C851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8515A" w:rsidRPr="00BA0341" w:rsidRDefault="00C8515A" w:rsidP="00C851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851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851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C851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1A1E23" w:rsidRDefault="00564829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2.897</w:t>
            </w:r>
            <w:r w:rsidR="008C38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8515A" w:rsidRPr="001A1E23" w:rsidTr="00B36D64">
        <w:trPr>
          <w:trHeight w:val="456"/>
        </w:trPr>
        <w:tc>
          <w:tcPr>
            <w:tcW w:w="10530" w:type="dxa"/>
            <w:gridSpan w:val="7"/>
          </w:tcPr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829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C9F48-8D00-43DF-BE84-B24FFCFB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2019-06-19T05:42:00Z</cp:lastPrinted>
  <dcterms:created xsi:type="dcterms:W3CDTF">2019-06-11T10:00:00Z</dcterms:created>
  <dcterms:modified xsi:type="dcterms:W3CDTF">2019-06-19T05:43:00Z</dcterms:modified>
</cp:coreProperties>
</file>